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6DE" w:rsidRPr="00B876DE" w:rsidRDefault="00B876DE" w:rsidP="00B876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523875" cy="800100"/>
            <wp:effectExtent l="0" t="0" r="9525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6DE" w:rsidRPr="00B876DE" w:rsidRDefault="00B876DE" w:rsidP="00B87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76D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Российская Федерация</w:t>
      </w:r>
    </w:p>
    <w:p w:rsidR="00B876DE" w:rsidRPr="00B876DE" w:rsidRDefault="00B876DE" w:rsidP="00B876D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76D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Карелия</w:t>
      </w:r>
    </w:p>
    <w:p w:rsidR="00B876DE" w:rsidRPr="00B876DE" w:rsidRDefault="00B876DE" w:rsidP="00B876D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6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Кемского муниципального округа</w:t>
      </w:r>
    </w:p>
    <w:p w:rsidR="00B876DE" w:rsidRPr="00B876DE" w:rsidRDefault="00B876DE" w:rsidP="00B876DE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6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DB5" w:rsidRDefault="00EA7DB5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DB5" w:rsidRPr="001D6B58" w:rsidRDefault="00EA7DB5" w:rsidP="00EA7DB5">
      <w:pPr>
        <w:tabs>
          <w:tab w:val="right" w:pos="9781"/>
        </w:tabs>
        <w:spacing w:after="0" w:line="240" w:lineRule="auto"/>
        <w:ind w:right="-142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28 мая </w:t>
      </w:r>
      <w:r w:rsidRPr="00622D4E">
        <w:rPr>
          <w:rFonts w:ascii="Times New Roman" w:hAnsi="Times New Roman"/>
        </w:rPr>
        <w:t>202</w:t>
      </w:r>
      <w:r>
        <w:rPr>
          <w:rFonts w:ascii="Times New Roman" w:hAnsi="Times New Roman"/>
        </w:rPr>
        <w:t>6</w:t>
      </w:r>
      <w:r w:rsidRPr="00622D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года                                                                                                                            </w:t>
      </w:r>
      <w:r w:rsidRPr="00622D4E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525</w:t>
      </w:r>
    </w:p>
    <w:p w:rsidR="00EA7DB5" w:rsidRDefault="00EA7DB5" w:rsidP="00EA7DB5">
      <w:pPr>
        <w:spacing w:after="0" w:line="240" w:lineRule="auto"/>
        <w:ind w:right="5103"/>
        <w:rPr>
          <w:rFonts w:ascii="Times New Roman" w:hAnsi="Times New Roman"/>
          <w:sz w:val="24"/>
          <w:szCs w:val="24"/>
        </w:rPr>
      </w:pPr>
      <w:r w:rsidRPr="00622D4E">
        <w:rPr>
          <w:rFonts w:ascii="Times New Roman" w:hAnsi="Times New Roman"/>
        </w:rPr>
        <w:t>г. Кемь</w:t>
      </w:r>
    </w:p>
    <w:p w:rsidR="00EA7DB5" w:rsidRDefault="00EA7DB5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DB5" w:rsidRPr="00911D88" w:rsidRDefault="00EA7DB5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9464"/>
      </w:tblGrid>
      <w:tr w:rsidR="00911D88" w:rsidRPr="00911D88" w:rsidTr="00B876DE">
        <w:tc>
          <w:tcPr>
            <w:tcW w:w="9464" w:type="dxa"/>
            <w:hideMark/>
          </w:tcPr>
          <w:p w:rsidR="00911D88" w:rsidRPr="002B4007" w:rsidRDefault="00911D88" w:rsidP="00B87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утверждении административного регламента п</w:t>
            </w:r>
            <w:r w:rsidRPr="002B40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редоставлени</w:t>
            </w:r>
            <w:r w:rsidR="0002630B" w:rsidRPr="002B40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  <w:r w:rsidRPr="002B40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муниципальной услуги «Выдача разрешения на </w:t>
            </w:r>
            <w:r w:rsidR="00C30F7B" w:rsidRPr="002B40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установку рекламных конструкций</w:t>
            </w:r>
            <w:r w:rsidR="009353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аннулирование такого разрешения</w:t>
            </w:r>
            <w:r w:rsidRPr="002B40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в целях повышения качества и доступности предоставления муниципальных услуг на территории Кемского муниципального </w:t>
      </w:r>
      <w:r w:rsid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B876DE" w:rsidRDefault="00911D88" w:rsidP="00911D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Кемского муниципального </w:t>
      </w:r>
      <w:r w:rsidR="00B876DE" w:rsidRP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</w:t>
      </w:r>
      <w:r w:rsidRP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D88" w:rsidRPr="00763A09" w:rsidRDefault="00F46D16" w:rsidP="00763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11D88" w:rsidRPr="00763A0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прилагаемый административный регламент предоставлени</w:t>
      </w:r>
      <w:r w:rsidR="00AE583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11D88" w:rsidRPr="00763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«</w:t>
      </w:r>
      <w:r w:rsidR="00911D88" w:rsidRPr="00763A09">
        <w:rPr>
          <w:rFonts w:ascii="Times New Roman" w:eastAsia="Calibri" w:hAnsi="Times New Roman" w:cs="Times New Roman"/>
          <w:sz w:val="24"/>
          <w:szCs w:val="24"/>
        </w:rPr>
        <w:t xml:space="preserve">Выдача разрешения на </w:t>
      </w:r>
      <w:r w:rsidR="00701B13">
        <w:rPr>
          <w:rFonts w:ascii="Times New Roman" w:eastAsia="Calibri" w:hAnsi="Times New Roman" w:cs="Times New Roman"/>
          <w:sz w:val="24"/>
          <w:szCs w:val="24"/>
        </w:rPr>
        <w:t>установку рекламных конструкций</w:t>
      </w:r>
      <w:r w:rsidR="009353D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9353DF">
        <w:rPr>
          <w:rFonts w:ascii="Times New Roman" w:eastAsia="Calibri" w:hAnsi="Times New Roman" w:cs="Times New Roman"/>
          <w:sz w:val="24"/>
          <w:szCs w:val="24"/>
        </w:rPr>
        <w:t>аннулирование такого разрешения</w:t>
      </w:r>
      <w:r w:rsidR="00911D88" w:rsidRPr="00763A0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46D16" w:rsidRPr="00763A09" w:rsidRDefault="00F46D16" w:rsidP="00763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3A09">
        <w:rPr>
          <w:rFonts w:ascii="Times New Roman" w:hAnsi="Times New Roman" w:cs="Times New Roman"/>
          <w:sz w:val="24"/>
          <w:szCs w:val="24"/>
          <w:lang w:eastAsia="ru-RU"/>
        </w:rPr>
        <w:t xml:space="preserve">2. Признать утратившим силу </w:t>
      </w:r>
      <w:r w:rsidR="00303547" w:rsidRPr="00763A09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 администрации Кемского муниципального района от </w:t>
      </w:r>
      <w:r w:rsidR="00B876DE">
        <w:rPr>
          <w:rFonts w:ascii="Times New Roman" w:hAnsi="Times New Roman" w:cs="Times New Roman"/>
          <w:sz w:val="24"/>
          <w:szCs w:val="24"/>
          <w:lang w:eastAsia="ru-RU"/>
        </w:rPr>
        <w:t xml:space="preserve">21 мая </w:t>
      </w:r>
      <w:r w:rsidR="00B41DAF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B876D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B41DAF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B876DE">
        <w:rPr>
          <w:rFonts w:ascii="Times New Roman" w:hAnsi="Times New Roman" w:cs="Times New Roman"/>
          <w:sz w:val="24"/>
          <w:szCs w:val="24"/>
          <w:lang w:eastAsia="ru-RU"/>
        </w:rPr>
        <w:t>420</w:t>
      </w:r>
      <w:r w:rsidR="00B41D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3547" w:rsidRPr="00763A09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B876DE" w:rsidRP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«Выдача разрешения на установку рекламных конструкций»</w:t>
      </w:r>
      <w:r w:rsidR="00303547" w:rsidRPr="00763A09">
        <w:rPr>
          <w:rFonts w:ascii="Times New Roman" w:eastAsia="Calibri" w:hAnsi="Times New Roman" w:cs="Times New Roman"/>
          <w:sz w:val="24"/>
          <w:szCs w:val="24"/>
        </w:rPr>
        <w:t>»</w:t>
      </w:r>
      <w:r w:rsidR="00B41DA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1D88" w:rsidRPr="00763A09" w:rsidRDefault="002C016E" w:rsidP="00763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11D88" w:rsidRPr="00763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76DE" w:rsidRPr="00B876DE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информационном бюллетене "Вестник Кемского муниципального округа" и разместить на официальном сайте администрации Кемского муниципального </w:t>
      </w:r>
      <w:r w:rsidR="00B876DE">
        <w:rPr>
          <w:rFonts w:ascii="Times New Roman" w:hAnsi="Times New Roman" w:cs="Times New Roman"/>
          <w:sz w:val="24"/>
          <w:szCs w:val="24"/>
        </w:rPr>
        <w:t>округа</w:t>
      </w:r>
      <w:r w:rsidR="00B876DE" w:rsidRPr="00B876DE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6DE" w:rsidRDefault="00B876DE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6DE" w:rsidRPr="00911D88" w:rsidRDefault="00B876DE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09177E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85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Кемского муниципального </w:t>
      </w:r>
      <w:r w:rsid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876DE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С.В.Долинина</w:t>
      </w:r>
    </w:p>
    <w:p w:rsidR="00932072" w:rsidRDefault="00932072"/>
    <w:sectPr w:rsidR="00932072" w:rsidSect="002D4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D7E19"/>
    <w:multiLevelType w:val="hybridMultilevel"/>
    <w:tmpl w:val="918AEA78"/>
    <w:lvl w:ilvl="0" w:tplc="12B4F2CE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19E"/>
    <w:rsid w:val="0002630B"/>
    <w:rsid w:val="0009177E"/>
    <w:rsid w:val="002B4007"/>
    <w:rsid w:val="002C016E"/>
    <w:rsid w:val="002D474D"/>
    <w:rsid w:val="00303547"/>
    <w:rsid w:val="00314A25"/>
    <w:rsid w:val="00346297"/>
    <w:rsid w:val="0035253C"/>
    <w:rsid w:val="003945EB"/>
    <w:rsid w:val="00394C54"/>
    <w:rsid w:val="005C4548"/>
    <w:rsid w:val="00660856"/>
    <w:rsid w:val="00701B13"/>
    <w:rsid w:val="00763A09"/>
    <w:rsid w:val="007B4565"/>
    <w:rsid w:val="00911D88"/>
    <w:rsid w:val="00932072"/>
    <w:rsid w:val="009353DF"/>
    <w:rsid w:val="00AE583E"/>
    <w:rsid w:val="00B02E81"/>
    <w:rsid w:val="00B41DAF"/>
    <w:rsid w:val="00B876DE"/>
    <w:rsid w:val="00C30F7B"/>
    <w:rsid w:val="00D1319E"/>
    <w:rsid w:val="00D901F0"/>
    <w:rsid w:val="00DE3A9F"/>
    <w:rsid w:val="00E03906"/>
    <w:rsid w:val="00EA7DB5"/>
    <w:rsid w:val="00F46D16"/>
    <w:rsid w:val="00FD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8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5253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6D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8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5253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6D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2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2026-05-28T08:12:00Z</cp:lastPrinted>
  <dcterms:created xsi:type="dcterms:W3CDTF">2026-05-29T05:50:00Z</dcterms:created>
  <dcterms:modified xsi:type="dcterms:W3CDTF">2026-05-29T05:50:00Z</dcterms:modified>
</cp:coreProperties>
</file>